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64343" w14:textId="04FB59A6" w:rsidR="00BA00AB" w:rsidRDefault="004922E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Anne MOLLE</w:t>
      </w:r>
      <w:r>
        <w:rPr>
          <w:rFonts w:ascii="Times New Roman" w:hAnsi="Times New Roman" w:cs="Times New Roman"/>
          <w:sz w:val="24"/>
          <w:szCs w:val="24"/>
        </w:rPr>
        <w:t xml:space="preserve">      (fl.1496)</w:t>
      </w:r>
    </w:p>
    <w:p w14:paraId="39AAF60B" w14:textId="6EADDB6F" w:rsidR="004922EC" w:rsidRDefault="004922E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C8308E" w14:textId="00FB7B8D" w:rsidR="004922EC" w:rsidRDefault="004922E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BF7A08" w14:textId="144D4323" w:rsidR="004922EC" w:rsidRDefault="004922E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1496</w:t>
      </w:r>
      <w:r>
        <w:rPr>
          <w:rFonts w:ascii="Times New Roman" w:hAnsi="Times New Roman" w:cs="Times New Roman"/>
          <w:sz w:val="24"/>
          <w:szCs w:val="24"/>
        </w:rPr>
        <w:tab/>
        <w:t>She was bequeathed 40s in the Will of Sir John Manyngham(q.v.), to be paid</w:t>
      </w:r>
    </w:p>
    <w:p w14:paraId="73155733" w14:textId="2A9EA536" w:rsidR="004922EC" w:rsidRDefault="004922E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 a rate of 13s 4d a year for 3 years.   (Ricardian XXXI p.88)</w:t>
      </w:r>
    </w:p>
    <w:p w14:paraId="2334D220" w14:textId="3C6DD05F" w:rsidR="004922EC" w:rsidRDefault="004922E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DF8F92" w14:textId="2A93C3AF" w:rsidR="004922EC" w:rsidRDefault="004922E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C6DCC8" w14:textId="1495851F" w:rsidR="004922EC" w:rsidRPr="004922EC" w:rsidRDefault="004922E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March 2022</w:t>
      </w:r>
    </w:p>
    <w:sectPr w:rsidR="004922EC" w:rsidRPr="004922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16A88" w14:textId="77777777" w:rsidR="004922EC" w:rsidRDefault="004922EC" w:rsidP="009139A6">
      <w:r>
        <w:separator/>
      </w:r>
    </w:p>
  </w:endnote>
  <w:endnote w:type="continuationSeparator" w:id="0">
    <w:p w14:paraId="57363572" w14:textId="77777777" w:rsidR="004922EC" w:rsidRDefault="004922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730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B12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C58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F3DE1" w14:textId="77777777" w:rsidR="004922EC" w:rsidRDefault="004922EC" w:rsidP="009139A6">
      <w:r>
        <w:separator/>
      </w:r>
    </w:p>
  </w:footnote>
  <w:footnote w:type="continuationSeparator" w:id="0">
    <w:p w14:paraId="03B3DE0F" w14:textId="77777777" w:rsidR="004922EC" w:rsidRDefault="004922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8F0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96D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C3B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2EC"/>
    <w:rsid w:val="000666E0"/>
    <w:rsid w:val="002510B7"/>
    <w:rsid w:val="004922E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27751"/>
  <w15:chartTrackingRefBased/>
  <w15:docId w15:val="{B6A7A837-254F-4543-85BB-30EDF1293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2022-03-08T20:00:00Z</dcterms:created>
  <dcterms:modified xsi:type="dcterms:W3CDTF">2022-03-08T20:02:00Z</dcterms:modified>
</cp:coreProperties>
</file>